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82C14" w14:textId="77777777" w:rsidR="008A69B8" w:rsidRPr="008A69B8" w:rsidRDefault="008A69B8">
      <w:pPr>
        <w:rPr>
          <w:b/>
        </w:rPr>
      </w:pPr>
      <w:r w:rsidRPr="008A69B8">
        <w:rPr>
          <w:b/>
        </w:rPr>
        <w:t>NCCD QU</w:t>
      </w:r>
      <w:r>
        <w:rPr>
          <w:b/>
        </w:rPr>
        <w:t>ESTIONS OUTSTANDING FROM 5-22-17 (DRAFT 1)</w:t>
      </w:r>
    </w:p>
    <w:p w14:paraId="69EFD148" w14:textId="77777777" w:rsidR="008A69B8" w:rsidRDefault="008A69B8"/>
    <w:p w14:paraId="303CA514" w14:textId="77777777" w:rsidR="008A69B8" w:rsidRDefault="008A69B8"/>
    <w:p w14:paraId="2195B5A7" w14:textId="77777777" w:rsidR="006B2B3A" w:rsidRDefault="009F1064">
      <w:r>
        <w:t xml:space="preserve">NCCD= F 25- What does that </w:t>
      </w:r>
      <w:proofErr w:type="gramStart"/>
      <w:r w:rsidR="007A7C1C">
        <w:t xml:space="preserve">actually </w:t>
      </w:r>
      <w:r>
        <w:t>mean</w:t>
      </w:r>
      <w:proofErr w:type="gramEnd"/>
      <w:r>
        <w:t>?</w:t>
      </w:r>
      <w:r w:rsidR="007A7C1C">
        <w:t xml:space="preserve"> </w:t>
      </w:r>
      <w:r w:rsidR="006B2B3A">
        <w:t>What we were told as residents in NCCDs was that this zoning would stay the same. This is (</w:t>
      </w:r>
      <w:proofErr w:type="gramStart"/>
      <w:r w:rsidR="006B2B3A">
        <w:t>according to</w:t>
      </w:r>
      <w:proofErr w:type="gramEnd"/>
      <w:r w:rsidR="006B2B3A">
        <w:t xml:space="preserve"> what I have heard) contradicted in draft 3.0</w:t>
      </w:r>
      <w:r w:rsidR="008A69B8">
        <w:t>. There is a link in draft 3.0 that says if a zoning change is applied for, the zoning must then come into compliance with the new code. Does that mean that the zoning becomes another “system”?</w:t>
      </w:r>
    </w:p>
    <w:p w14:paraId="076682CA" w14:textId="77777777" w:rsidR="008A69B8" w:rsidRDefault="008A69B8">
      <w:r>
        <w:t xml:space="preserve">This section explains that since NCCDs will no longer be allowed…- who made that decision? Were any of the NCCDs consulted? The NCCD tool is recognized by the State of Texas as a conservation tool. If it is good enough for the State and other </w:t>
      </w:r>
      <w:r w:rsidR="00956738">
        <w:t xml:space="preserve">Texas </w:t>
      </w:r>
      <w:r>
        <w:t>cities, it should be an allowable tool in Austin.</w:t>
      </w:r>
    </w:p>
    <w:p w14:paraId="02B43EED" w14:textId="77777777" w:rsidR="006B2B3A" w:rsidRDefault="006B2B3A"/>
    <w:p w14:paraId="57DEBEC5" w14:textId="77777777" w:rsidR="00A046EC" w:rsidRDefault="007A7C1C">
      <w:r>
        <w:t>These were unanswered questions from a meeting in North Hyde Park with stakeholders from all 6 of the NCCDs and Greg Guernsey, 5/22/17.</w:t>
      </w:r>
    </w:p>
    <w:p w14:paraId="17498003" w14:textId="77777777" w:rsidR="009F1064" w:rsidRDefault="009F1064"/>
    <w:p w14:paraId="79C0A18B" w14:textId="77777777" w:rsidR="009F1064" w:rsidRDefault="009F1064" w:rsidP="009F1064">
      <w:r>
        <w:t>Unanswered Questions:</w:t>
      </w:r>
    </w:p>
    <w:p w14:paraId="6E024303" w14:textId="77777777" w:rsidR="009F1064" w:rsidRDefault="009F1064" w:rsidP="009F1064">
      <w:pPr>
        <w:pStyle w:val="ListParagraph"/>
        <w:numPr>
          <w:ilvl w:val="0"/>
          <w:numId w:val="2"/>
        </w:numPr>
      </w:pPr>
      <w:r>
        <w:t>If the NCCD does not reference the McMansion Ordinance, then does it still apply?</w:t>
      </w:r>
      <w:r w:rsidR="007A7C1C">
        <w:t xml:space="preserve"> The “tent” is not mentioned in the code.</w:t>
      </w:r>
    </w:p>
    <w:p w14:paraId="67D1AB1F" w14:textId="77777777" w:rsidR="009F1064" w:rsidRDefault="009F1064" w:rsidP="009F1064">
      <w:pPr>
        <w:pStyle w:val="ListParagraph"/>
      </w:pPr>
      <w:r>
        <w:t>(Mr. Guernsey said he would</w:t>
      </w:r>
      <w:r w:rsidR="007A7C1C">
        <w:t xml:space="preserve"> ask the consultants and get ba</w:t>
      </w:r>
      <w:r>
        <w:t>ck to us).</w:t>
      </w:r>
    </w:p>
    <w:p w14:paraId="719EA6CA" w14:textId="77777777" w:rsidR="009F1064" w:rsidRDefault="009F1064" w:rsidP="009F1064">
      <w:pPr>
        <w:pStyle w:val="ListParagraph"/>
        <w:numPr>
          <w:ilvl w:val="0"/>
          <w:numId w:val="2"/>
        </w:numPr>
      </w:pPr>
      <w:r>
        <w:t>What about substandard lots? Does the new code apply to NCCDs?</w:t>
      </w:r>
    </w:p>
    <w:p w14:paraId="6E718E1D" w14:textId="77777777" w:rsidR="009F1064" w:rsidRDefault="009F1064" w:rsidP="009F1064">
      <w:pPr>
        <w:pStyle w:val="ListParagraph"/>
        <w:numPr>
          <w:ilvl w:val="0"/>
          <w:numId w:val="2"/>
        </w:numPr>
      </w:pPr>
      <w:r>
        <w:t xml:space="preserve">The Remodel Ordinance is missing in </w:t>
      </w:r>
      <w:proofErr w:type="spellStart"/>
      <w:r>
        <w:t>CodeNEXT</w:t>
      </w:r>
      <w:proofErr w:type="spellEnd"/>
      <w:r w:rsidR="00C33B01">
        <w:t>,</w:t>
      </w:r>
      <w:bookmarkStart w:id="0" w:name="_GoBack"/>
      <w:bookmarkEnd w:id="0"/>
      <w:r>
        <w:t xml:space="preserve"> and it is not specifically mentioned in the NCCDs- will it apply?</w:t>
      </w:r>
    </w:p>
    <w:p w14:paraId="1565DCC2" w14:textId="77777777" w:rsidR="009F1064" w:rsidRDefault="009F1064" w:rsidP="009F1064">
      <w:pPr>
        <w:pStyle w:val="ListParagraph"/>
        <w:numPr>
          <w:ilvl w:val="0"/>
          <w:numId w:val="2"/>
        </w:numPr>
      </w:pPr>
      <w:r>
        <w:t>Compatibility Standards are not mentioned in the new code, but our NCC</w:t>
      </w:r>
      <w:r w:rsidR="008A69B8">
        <w:t>Ds were based upon their existe</w:t>
      </w:r>
      <w:r>
        <w:t>nce- will they still apply to the NCCD?</w:t>
      </w:r>
    </w:p>
    <w:p w14:paraId="7FD2B971" w14:textId="77777777" w:rsidR="009F1064" w:rsidRDefault="009F1064" w:rsidP="009F1064">
      <w:pPr>
        <w:pStyle w:val="ListParagraph"/>
        <w:numPr>
          <w:ilvl w:val="0"/>
          <w:numId w:val="2"/>
        </w:numPr>
      </w:pPr>
      <w:r>
        <w:t xml:space="preserve">We need to remember that the Council never meant to get rid of compatibility standards nor neighborhood plans, </w:t>
      </w:r>
      <w:r>
        <w:t>(reference</w:t>
      </w:r>
      <w:r>
        <w:t xml:space="preserve">d </w:t>
      </w:r>
      <w:r w:rsidR="007A7C1C">
        <w:t>in</w:t>
      </w:r>
      <w:r>
        <w:t xml:space="preserve"> IACP- p. 207)</w:t>
      </w:r>
      <w:r>
        <w:t>.</w:t>
      </w:r>
    </w:p>
    <w:p w14:paraId="52212261" w14:textId="77777777" w:rsidR="009F1064" w:rsidRDefault="009F1064" w:rsidP="009F1064">
      <w:pPr>
        <w:pStyle w:val="ListParagraph"/>
        <w:numPr>
          <w:ilvl w:val="0"/>
          <w:numId w:val="2"/>
        </w:numPr>
      </w:pPr>
      <w:r>
        <w:t>Dumpster placement is gon</w:t>
      </w:r>
      <w:r w:rsidR="007A7C1C">
        <w:t xml:space="preserve">e (for 20 </w:t>
      </w:r>
      <w:proofErr w:type="spellStart"/>
      <w:r w:rsidR="007A7C1C">
        <w:t>ft</w:t>
      </w:r>
      <w:proofErr w:type="spellEnd"/>
      <w:r w:rsidR="007A7C1C">
        <w:t>) and some screeni</w:t>
      </w:r>
      <w:r>
        <w:t>ng- will that regulation still apply in the NCCD?</w:t>
      </w:r>
    </w:p>
    <w:p w14:paraId="5C30C6AB" w14:textId="77777777" w:rsidR="009F1064" w:rsidRDefault="008A69B8" w:rsidP="009F1064">
      <w:pPr>
        <w:pStyle w:val="ListParagraph"/>
        <w:numPr>
          <w:ilvl w:val="0"/>
          <w:numId w:val="2"/>
        </w:numPr>
      </w:pPr>
      <w:r>
        <w:t xml:space="preserve">Noise abatement for 70 </w:t>
      </w:r>
      <w:proofErr w:type="gramStart"/>
      <w:r>
        <w:t>Decibel</w:t>
      </w:r>
      <w:r w:rsidR="009F1064">
        <w:t>s  is</w:t>
      </w:r>
      <w:proofErr w:type="gramEnd"/>
      <w:r w:rsidR="009F1064">
        <w:t xml:space="preserve"> missing?</w:t>
      </w:r>
    </w:p>
    <w:p w14:paraId="56426962" w14:textId="77777777" w:rsidR="009F1064" w:rsidRDefault="009F1064" w:rsidP="009F1064">
      <w:pPr>
        <w:pStyle w:val="ListParagraph"/>
        <w:numPr>
          <w:ilvl w:val="0"/>
          <w:numId w:val="2"/>
        </w:numPr>
      </w:pPr>
      <w:r w:rsidRPr="009F1064">
        <w:rPr>
          <w:b/>
        </w:rPr>
        <w:t>The NCCD are only compendiums (compendia) to the existing code.</w:t>
      </w:r>
      <w:r>
        <w:t xml:space="preserve"> </w:t>
      </w:r>
      <w:r>
        <w:t>NCCDs will be mostly meaningless</w:t>
      </w:r>
      <w:r>
        <w:t>,</w:t>
      </w:r>
      <w:r>
        <w:t xml:space="preserve"> if the old code does not apply.</w:t>
      </w:r>
      <w:r>
        <w:t xml:space="preserve"> Will the old code apply for the NCCD to be relevant? Where will it be referenced if is still applies? The </w:t>
      </w:r>
    </w:p>
    <w:p w14:paraId="4CD1B795" w14:textId="77777777" w:rsidR="009F1064" w:rsidRDefault="007A7C1C" w:rsidP="009F1064">
      <w:pPr>
        <w:pStyle w:val="ListParagraph"/>
        <w:numPr>
          <w:ilvl w:val="0"/>
          <w:numId w:val="2"/>
        </w:numPr>
      </w:pPr>
      <w:r>
        <w:t>If there is a request for a zoning change to a property referenced in the NCCD, what will the change become- new code? Are there “equivalency” zonings? Will their extra entitlements apply if the zoning change is allowed?</w:t>
      </w:r>
    </w:p>
    <w:p w14:paraId="247CA6F2" w14:textId="77777777" w:rsidR="007A7C1C" w:rsidRDefault="007A7C1C" w:rsidP="009F1064">
      <w:pPr>
        <w:pStyle w:val="ListParagraph"/>
        <w:numPr>
          <w:ilvl w:val="0"/>
          <w:numId w:val="2"/>
        </w:numPr>
      </w:pPr>
      <w:r>
        <w:t>Occupancy limits were supposed to remain at 4 unrelated adults and was listed in the first draft erroneously</w:t>
      </w:r>
      <w:r w:rsidR="008A69B8">
        <w:t xml:space="preserve"> </w:t>
      </w:r>
      <w:r>
        <w:t>(</w:t>
      </w:r>
      <w:proofErr w:type="gramStart"/>
      <w:r>
        <w:t>according to</w:t>
      </w:r>
      <w:proofErr w:type="gramEnd"/>
      <w:r>
        <w:t xml:space="preserve"> Mr. Guernsey when the first draft was released)</w:t>
      </w:r>
      <w:r w:rsidR="008A69B8">
        <w:t>. In draft 3.0, the occupancy of unrelated adults is back to 6 per property.</w:t>
      </w:r>
    </w:p>
    <w:p w14:paraId="5D1D6742" w14:textId="77777777" w:rsidR="007A7C1C" w:rsidRDefault="007A7C1C" w:rsidP="009F1064">
      <w:pPr>
        <w:pStyle w:val="ListParagraph"/>
        <w:numPr>
          <w:ilvl w:val="0"/>
          <w:numId w:val="2"/>
        </w:numPr>
      </w:pPr>
      <w:r>
        <w:t>Will subchapter E (Design Standards) still apply?</w:t>
      </w:r>
    </w:p>
    <w:p w14:paraId="4C0F248B" w14:textId="77777777" w:rsidR="007A7C1C" w:rsidRDefault="007A7C1C" w:rsidP="007A7C1C">
      <w:pPr>
        <w:pStyle w:val="ListParagraph"/>
      </w:pPr>
    </w:p>
    <w:sectPr w:rsidR="007A7C1C" w:rsidSect="00D2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42"/>
    <w:multiLevelType w:val="hybridMultilevel"/>
    <w:tmpl w:val="FA06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ECB"/>
    <w:multiLevelType w:val="hybridMultilevel"/>
    <w:tmpl w:val="C0F0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64"/>
    <w:rsid w:val="006B2B3A"/>
    <w:rsid w:val="007A7C1C"/>
    <w:rsid w:val="008A3951"/>
    <w:rsid w:val="008A69B8"/>
    <w:rsid w:val="00956738"/>
    <w:rsid w:val="009F1064"/>
    <w:rsid w:val="00C33B01"/>
    <w:rsid w:val="00D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AB8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casamia22@att.net</dc:creator>
  <cp:keywords/>
  <dc:description/>
  <cp:lastModifiedBy>casamia22@att.net</cp:lastModifiedBy>
  <cp:revision>1</cp:revision>
  <dcterms:created xsi:type="dcterms:W3CDTF">2018-02-11T19:22:00Z</dcterms:created>
  <dcterms:modified xsi:type="dcterms:W3CDTF">2018-02-15T23:37:00Z</dcterms:modified>
</cp:coreProperties>
</file>